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D8" w:rsidRPr="00435DC1" w:rsidRDefault="008D231C" w:rsidP="008D231C">
      <w:pPr>
        <w:rPr>
          <w:sz w:val="24"/>
          <w:szCs w:val="24"/>
        </w:rPr>
      </w:pPr>
      <w:r w:rsidRPr="00435DC1">
        <w:rPr>
          <w:sz w:val="24"/>
          <w:szCs w:val="24"/>
        </w:rPr>
        <w:t xml:space="preserve">                                                                           </w:t>
      </w:r>
      <w:r w:rsidR="007608C0" w:rsidRPr="00435DC1">
        <w:rPr>
          <w:sz w:val="24"/>
          <w:szCs w:val="24"/>
        </w:rPr>
        <w:t xml:space="preserve"> </w:t>
      </w:r>
      <w:r w:rsidR="00F96BF4" w:rsidRPr="00435DC1">
        <w:rPr>
          <w:sz w:val="24"/>
          <w:szCs w:val="24"/>
        </w:rPr>
        <w:t xml:space="preserve">        </w:t>
      </w:r>
    </w:p>
    <w:p w:rsidR="00A066F5" w:rsidRPr="00A066F5" w:rsidRDefault="00A066F5" w:rsidP="00A066F5">
      <w:pPr>
        <w:pStyle w:val="Ttulo2"/>
        <w:rPr>
          <w:sz w:val="32"/>
          <w:szCs w:val="32"/>
        </w:rPr>
      </w:pPr>
      <w:r>
        <w:rPr>
          <w:sz w:val="32"/>
          <w:szCs w:val="32"/>
        </w:rPr>
        <w:t>Resolución  Nº 605/19</w:t>
      </w:r>
    </w:p>
    <w:p w:rsidR="00A066F5" w:rsidRDefault="00A066F5" w:rsidP="00A066F5">
      <w:pPr>
        <w:jc w:val="both"/>
      </w:pPr>
    </w:p>
    <w:p w:rsidR="00A066F5" w:rsidRPr="000B1593" w:rsidRDefault="00A066F5" w:rsidP="00A066F5">
      <w:pPr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</w:rPr>
        <w:t>VISTO</w:t>
      </w:r>
      <w:r>
        <w:rPr>
          <w:sz w:val="22"/>
          <w:szCs w:val="22"/>
        </w:rPr>
        <w:t>:</w:t>
      </w:r>
      <w:r>
        <w:rPr>
          <w:sz w:val="24"/>
          <w:lang w:val="en-US"/>
        </w:rPr>
        <w:t xml:space="preserve"> </w:t>
      </w:r>
      <w:r w:rsidRPr="000B1593">
        <w:rPr>
          <w:sz w:val="22"/>
          <w:szCs w:val="22"/>
          <w:lang w:val="en-US"/>
        </w:rPr>
        <w:t>El Artículo 5º del Reglamento Interno del HCD, en lo que respecta a las Comisiones Internas.</w:t>
      </w:r>
    </w:p>
    <w:p w:rsidR="00A066F5" w:rsidRDefault="00A066F5" w:rsidP="00A066F5">
      <w:pPr>
        <w:jc w:val="both"/>
        <w:rPr>
          <w:sz w:val="24"/>
          <w:lang w:val="en-US"/>
        </w:rPr>
      </w:pPr>
    </w:p>
    <w:p w:rsidR="00A066F5" w:rsidRPr="000B1593" w:rsidRDefault="00A066F5" w:rsidP="00A066F5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Y CONSIDERANDO</w:t>
      </w:r>
      <w:r>
        <w:rPr>
          <w:sz w:val="22"/>
          <w:szCs w:val="22"/>
        </w:rPr>
        <w:t xml:space="preserve">: </w:t>
      </w:r>
      <w:r w:rsidRPr="000B1593">
        <w:rPr>
          <w:sz w:val="22"/>
          <w:szCs w:val="22"/>
          <w:lang w:val="en-US"/>
        </w:rPr>
        <w:t>Que se</w:t>
      </w:r>
      <w:r w:rsidRPr="000B1593">
        <w:rPr>
          <w:sz w:val="22"/>
          <w:szCs w:val="22"/>
        </w:rPr>
        <w:t xml:space="preserve"> propone como Integrantes de la Comisión de Hacienda y Presupuesto a </w:t>
      </w:r>
      <w:r>
        <w:rPr>
          <w:sz w:val="22"/>
          <w:szCs w:val="22"/>
        </w:rPr>
        <w:t>los Concejales Pérez Claudio Iván y Cortes Roxana</w:t>
      </w:r>
      <w:r w:rsidRPr="000B1593">
        <w:rPr>
          <w:sz w:val="22"/>
          <w:szCs w:val="22"/>
        </w:rPr>
        <w:t xml:space="preserve"> por la mayoría y el Concejal Alarcón Alejandro por la minoría,</w:t>
      </w:r>
      <w:r>
        <w:rPr>
          <w:sz w:val="22"/>
          <w:szCs w:val="22"/>
        </w:rPr>
        <w:t xml:space="preserve"> como integrantes</w:t>
      </w:r>
      <w:r w:rsidRPr="000B1593">
        <w:rPr>
          <w:sz w:val="22"/>
          <w:szCs w:val="22"/>
        </w:rPr>
        <w:t xml:space="preserve"> de la Comisión de Legislación General a los Concejales Villafañe María Agustina y Pérez Claudio Iván por la mayoría y la Concejal Alarcón Alejandro por la minoría, como integrantes de la Comisión de Obras Públicas: Los Concejales Jaime Cesar y Pérez Claudio Iván por la mayoría y el Concejal Vrancic Luciano por la minoría, como integrantes de la Comisión de Cultura y Turismo, los Concejales Villafañe María Ag</w:t>
      </w:r>
      <w:r>
        <w:rPr>
          <w:sz w:val="22"/>
          <w:szCs w:val="22"/>
        </w:rPr>
        <w:t xml:space="preserve">ustina y Cortes Roxana </w:t>
      </w:r>
      <w:r w:rsidRPr="000B1593">
        <w:rPr>
          <w:sz w:val="22"/>
          <w:szCs w:val="22"/>
        </w:rPr>
        <w:t>por la mayoría y  Concejal Tulián María Luisa por la minoría y Comisión de Licitación y Concurso de precios:</w:t>
      </w:r>
      <w:r w:rsidRPr="000B1593">
        <w:rPr>
          <w:b/>
          <w:sz w:val="22"/>
          <w:szCs w:val="22"/>
        </w:rPr>
        <w:t xml:space="preserve"> </w:t>
      </w:r>
      <w:r w:rsidRPr="000B1593">
        <w:rPr>
          <w:sz w:val="22"/>
          <w:szCs w:val="22"/>
        </w:rPr>
        <w:t>Concejal Jaime Cesar</w:t>
      </w:r>
      <w:r>
        <w:rPr>
          <w:sz w:val="22"/>
          <w:szCs w:val="22"/>
        </w:rPr>
        <w:t xml:space="preserve"> y  Villafañe María Agustina </w:t>
      </w:r>
      <w:r w:rsidRPr="000B1593">
        <w:rPr>
          <w:sz w:val="22"/>
          <w:szCs w:val="22"/>
        </w:rPr>
        <w:t xml:space="preserve">por la </w:t>
      </w:r>
      <w:r>
        <w:rPr>
          <w:sz w:val="22"/>
          <w:szCs w:val="22"/>
        </w:rPr>
        <w:t>mayoría y  Concejal Alarcón Alejandro por la minoría, como integrantes de la Comisión de PAICOR: Concejal Villafañe María Agustina y Pérez Claudio Iván por la mayoría y Vrancic Luciano por la minoría.</w:t>
      </w:r>
    </w:p>
    <w:p w:rsidR="00A066F5" w:rsidRPr="000B1593" w:rsidRDefault="00A066F5" w:rsidP="00A066F5">
      <w:pPr>
        <w:jc w:val="both"/>
        <w:rPr>
          <w:sz w:val="22"/>
          <w:szCs w:val="22"/>
          <w:lang w:val="en-US"/>
        </w:rPr>
      </w:pPr>
    </w:p>
    <w:p w:rsidR="00A066F5" w:rsidRPr="000B1593" w:rsidRDefault="00A066F5" w:rsidP="00A066F5">
      <w:pPr>
        <w:jc w:val="both"/>
        <w:rPr>
          <w:sz w:val="22"/>
          <w:szCs w:val="22"/>
        </w:rPr>
      </w:pPr>
      <w:r w:rsidRPr="000B1593">
        <w:rPr>
          <w:sz w:val="22"/>
          <w:szCs w:val="22"/>
        </w:rPr>
        <w:t>El Honorable Concejo Deliberante de San Marcos, sanciona con de fuerza de:</w:t>
      </w:r>
    </w:p>
    <w:p w:rsidR="00A066F5" w:rsidRDefault="00A066F5" w:rsidP="00A066F5">
      <w:pPr>
        <w:pStyle w:val="Ttulo2"/>
        <w:rPr>
          <w:sz w:val="32"/>
          <w:szCs w:val="32"/>
        </w:rPr>
      </w:pPr>
    </w:p>
    <w:p w:rsidR="00A066F5" w:rsidRDefault="00A066F5" w:rsidP="00A066F5">
      <w:pPr>
        <w:pStyle w:val="Ttulo2"/>
        <w:rPr>
          <w:sz w:val="32"/>
          <w:szCs w:val="32"/>
        </w:rPr>
      </w:pPr>
      <w:r>
        <w:rPr>
          <w:sz w:val="32"/>
          <w:szCs w:val="32"/>
        </w:rPr>
        <w:t>Resolución  Nº 605/19</w:t>
      </w:r>
    </w:p>
    <w:p w:rsidR="00A066F5" w:rsidRDefault="00A066F5" w:rsidP="00A066F5">
      <w:pPr>
        <w:jc w:val="both"/>
        <w:rPr>
          <w:b/>
          <w:sz w:val="24"/>
          <w:u w:val="single"/>
        </w:rPr>
      </w:pPr>
    </w:p>
    <w:p w:rsidR="00A066F5" w:rsidRDefault="00A066F5" w:rsidP="00A066F5">
      <w:pPr>
        <w:jc w:val="both"/>
        <w:rPr>
          <w:b/>
          <w:sz w:val="24"/>
          <w:u w:val="single"/>
        </w:rPr>
      </w:pPr>
    </w:p>
    <w:p w:rsidR="00A066F5" w:rsidRPr="000B1593" w:rsidRDefault="00A066F5" w:rsidP="00A066F5">
      <w:pPr>
        <w:jc w:val="both"/>
        <w:rPr>
          <w:sz w:val="22"/>
          <w:szCs w:val="22"/>
        </w:rPr>
      </w:pPr>
      <w:r>
        <w:rPr>
          <w:b/>
          <w:sz w:val="24"/>
          <w:u w:val="single"/>
        </w:rPr>
        <w:t>Art.1º</w:t>
      </w:r>
      <w:r>
        <w:rPr>
          <w:sz w:val="24"/>
        </w:rPr>
        <w:t xml:space="preserve">: </w:t>
      </w:r>
      <w:r w:rsidRPr="000B1593">
        <w:rPr>
          <w:sz w:val="22"/>
          <w:szCs w:val="22"/>
        </w:rPr>
        <w:t xml:space="preserve">“Desígnese como Integrantes de  la </w:t>
      </w:r>
      <w:r w:rsidRPr="000B1593">
        <w:rPr>
          <w:b/>
          <w:sz w:val="22"/>
          <w:szCs w:val="22"/>
          <w:u w:val="single"/>
        </w:rPr>
        <w:t>Comisión de Hacienda y Presupuesto</w:t>
      </w:r>
      <w:r w:rsidRPr="000B1593">
        <w:rPr>
          <w:b/>
          <w:sz w:val="22"/>
          <w:szCs w:val="22"/>
        </w:rPr>
        <w:t>:</w:t>
      </w:r>
      <w:r w:rsidRPr="000B1593">
        <w:rPr>
          <w:sz w:val="22"/>
          <w:szCs w:val="22"/>
        </w:rPr>
        <w:t xml:space="preserve"> a los Concejales </w:t>
      </w:r>
      <w:r>
        <w:rPr>
          <w:sz w:val="22"/>
          <w:szCs w:val="22"/>
        </w:rPr>
        <w:t>Pérez Claudio Iván y Cortes Roxana</w:t>
      </w:r>
      <w:r w:rsidRPr="000B1593">
        <w:rPr>
          <w:sz w:val="22"/>
          <w:szCs w:val="22"/>
        </w:rPr>
        <w:t xml:space="preserve"> por la mayoría y el Concejal Alarcón Alejandro por la minoría</w:t>
      </w:r>
      <w:r>
        <w:rPr>
          <w:sz w:val="22"/>
          <w:szCs w:val="22"/>
        </w:rPr>
        <w:t>,</w:t>
      </w:r>
      <w:r w:rsidRPr="000B1593">
        <w:rPr>
          <w:sz w:val="22"/>
          <w:szCs w:val="22"/>
        </w:rPr>
        <w:t xml:space="preserve"> como integrantes de la </w:t>
      </w:r>
      <w:r w:rsidRPr="000B1593">
        <w:rPr>
          <w:b/>
          <w:sz w:val="22"/>
          <w:szCs w:val="22"/>
          <w:u w:val="single"/>
        </w:rPr>
        <w:t>Comisión de Legislación General</w:t>
      </w:r>
      <w:r w:rsidRPr="000B1593">
        <w:rPr>
          <w:b/>
          <w:sz w:val="22"/>
          <w:szCs w:val="22"/>
        </w:rPr>
        <w:t>:</w:t>
      </w:r>
      <w:r w:rsidRPr="000B1593">
        <w:rPr>
          <w:sz w:val="22"/>
          <w:szCs w:val="22"/>
        </w:rPr>
        <w:t xml:space="preserve"> a los Concejales Villafañe María Agustina y Pérez Claudio Iván por la mayoría y  Concejal Alarcón Alejandro por la minoría, como integrantes de la </w:t>
      </w:r>
      <w:r w:rsidRPr="000B1593">
        <w:rPr>
          <w:b/>
          <w:sz w:val="22"/>
          <w:szCs w:val="22"/>
          <w:u w:val="single"/>
        </w:rPr>
        <w:t>Comisión de Obras Públicas</w:t>
      </w:r>
      <w:r w:rsidRPr="000B1593">
        <w:rPr>
          <w:sz w:val="22"/>
          <w:szCs w:val="22"/>
        </w:rPr>
        <w:t xml:space="preserve">: Los Concejales Jaime Cesar y Pérez Claudio Iván por la mayoría y  Concejal Vrancic Luciano por la minoría, como integrantes de la </w:t>
      </w:r>
      <w:r w:rsidRPr="000B1593">
        <w:rPr>
          <w:b/>
          <w:sz w:val="22"/>
          <w:szCs w:val="22"/>
          <w:u w:val="single"/>
        </w:rPr>
        <w:t>Comisión de Cultura, Turismo, Medio Ambiente y Promoción Social:</w:t>
      </w:r>
      <w:r w:rsidRPr="000B1593">
        <w:rPr>
          <w:sz w:val="22"/>
          <w:szCs w:val="22"/>
        </w:rPr>
        <w:t xml:space="preserve"> los Concejales Villafañe María Ag</w:t>
      </w:r>
      <w:r>
        <w:rPr>
          <w:sz w:val="22"/>
          <w:szCs w:val="22"/>
        </w:rPr>
        <w:t xml:space="preserve">ustina y Cortes Roxana </w:t>
      </w:r>
      <w:r w:rsidRPr="000B1593">
        <w:rPr>
          <w:sz w:val="22"/>
          <w:szCs w:val="22"/>
        </w:rPr>
        <w:t>por la mayoría y  Concejal Tulián María Luisa por la minoría</w:t>
      </w:r>
      <w:r>
        <w:rPr>
          <w:sz w:val="22"/>
          <w:szCs w:val="22"/>
        </w:rPr>
        <w:t xml:space="preserve">, como integrantes de la </w:t>
      </w:r>
      <w:r w:rsidRPr="000B1593">
        <w:rPr>
          <w:b/>
          <w:sz w:val="22"/>
          <w:szCs w:val="22"/>
          <w:u w:val="single"/>
        </w:rPr>
        <w:t>Comisión de Licitación y Concurso de precios</w:t>
      </w:r>
      <w:r w:rsidRPr="000B1593">
        <w:rPr>
          <w:b/>
          <w:sz w:val="22"/>
          <w:szCs w:val="22"/>
        </w:rPr>
        <w:t xml:space="preserve">: </w:t>
      </w:r>
      <w:r w:rsidRPr="000B1593">
        <w:rPr>
          <w:sz w:val="22"/>
          <w:szCs w:val="22"/>
        </w:rPr>
        <w:t xml:space="preserve">Concejal </w:t>
      </w:r>
      <w:r>
        <w:rPr>
          <w:sz w:val="22"/>
          <w:szCs w:val="22"/>
        </w:rPr>
        <w:t>Jaime Cesar y Villafañe María Agustina</w:t>
      </w:r>
      <w:r w:rsidRPr="000B1593">
        <w:rPr>
          <w:sz w:val="22"/>
          <w:szCs w:val="22"/>
        </w:rPr>
        <w:t xml:space="preserve"> por la mayorí</w:t>
      </w:r>
      <w:r>
        <w:rPr>
          <w:sz w:val="22"/>
          <w:szCs w:val="22"/>
        </w:rPr>
        <w:t>a y  Concejal Alarcón Alejandro</w:t>
      </w:r>
      <w:r w:rsidRPr="000B1593">
        <w:rPr>
          <w:sz w:val="22"/>
          <w:szCs w:val="22"/>
        </w:rPr>
        <w:t xml:space="preserve"> por la minoría</w:t>
      </w:r>
      <w:r>
        <w:rPr>
          <w:sz w:val="22"/>
          <w:szCs w:val="22"/>
        </w:rPr>
        <w:t xml:space="preserve">, y </w:t>
      </w:r>
      <w:r w:rsidRPr="00002C9B">
        <w:rPr>
          <w:b/>
          <w:sz w:val="22"/>
          <w:szCs w:val="22"/>
          <w:u w:val="single"/>
        </w:rPr>
        <w:t>Comisión PAICOR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Concejal Villafañe María Agustina, Pérez Claudio por la mayoría, y Concejal Vrancic Luciano por la minoría</w:t>
      </w:r>
      <w:r w:rsidRPr="000B1593">
        <w:rPr>
          <w:sz w:val="22"/>
          <w:szCs w:val="22"/>
        </w:rPr>
        <w:t>”.</w:t>
      </w:r>
    </w:p>
    <w:p w:rsidR="00A066F5" w:rsidRPr="000B1593" w:rsidRDefault="00A066F5" w:rsidP="00A066F5">
      <w:pPr>
        <w:jc w:val="both"/>
        <w:rPr>
          <w:sz w:val="22"/>
          <w:szCs w:val="22"/>
        </w:rPr>
      </w:pPr>
    </w:p>
    <w:p w:rsidR="00A066F5" w:rsidRDefault="00A066F5" w:rsidP="00A066F5">
      <w:pPr>
        <w:jc w:val="both"/>
        <w:rPr>
          <w:b/>
          <w:sz w:val="24"/>
          <w:u w:val="single"/>
        </w:rPr>
      </w:pPr>
    </w:p>
    <w:p w:rsidR="00A066F5" w:rsidRPr="000B1593" w:rsidRDefault="00A066F5" w:rsidP="00A066F5">
      <w:pPr>
        <w:jc w:val="both"/>
        <w:rPr>
          <w:b/>
          <w:sz w:val="22"/>
          <w:szCs w:val="22"/>
        </w:rPr>
      </w:pPr>
      <w:r>
        <w:rPr>
          <w:b/>
          <w:sz w:val="24"/>
          <w:u w:val="single"/>
        </w:rPr>
        <w:t>Art.2º:</w:t>
      </w:r>
      <w:r>
        <w:rPr>
          <w:sz w:val="24"/>
        </w:rPr>
        <w:t xml:space="preserve"> </w:t>
      </w:r>
      <w:r w:rsidRPr="000B1593">
        <w:rPr>
          <w:sz w:val="22"/>
          <w:szCs w:val="22"/>
        </w:rPr>
        <w:t xml:space="preserve">Comuníquese, Publíquese, Dése al Registro Municipal y Archívese. </w:t>
      </w:r>
    </w:p>
    <w:p w:rsidR="00A066F5" w:rsidRPr="000B1593" w:rsidRDefault="00A066F5" w:rsidP="00A066F5">
      <w:pPr>
        <w:jc w:val="both"/>
        <w:rPr>
          <w:sz w:val="22"/>
          <w:szCs w:val="22"/>
        </w:rPr>
      </w:pPr>
      <w:r>
        <w:rPr>
          <w:sz w:val="22"/>
          <w:szCs w:val="22"/>
        </w:rPr>
        <w:t>San Marcos Sierras, 26  de Febrero del 2019</w:t>
      </w:r>
      <w:r w:rsidRPr="000B1593">
        <w:rPr>
          <w:sz w:val="22"/>
          <w:szCs w:val="22"/>
        </w:rPr>
        <w:t>.</w:t>
      </w:r>
    </w:p>
    <w:p w:rsidR="00A066F5" w:rsidRDefault="00A066F5" w:rsidP="00A066F5">
      <w:pPr>
        <w:ind w:firstLine="708"/>
        <w:rPr>
          <w:b/>
          <w:sz w:val="22"/>
          <w:szCs w:val="22"/>
        </w:rPr>
      </w:pPr>
    </w:p>
    <w:p w:rsidR="00A066F5" w:rsidRDefault="00A066F5" w:rsidP="00A066F5">
      <w:pPr>
        <w:ind w:firstLine="708"/>
        <w:rPr>
          <w:b/>
          <w:sz w:val="22"/>
          <w:szCs w:val="22"/>
        </w:rPr>
      </w:pPr>
    </w:p>
    <w:p w:rsidR="00A066F5" w:rsidRDefault="00A066F5" w:rsidP="00A066F5">
      <w:pPr>
        <w:ind w:firstLine="708"/>
        <w:rPr>
          <w:b/>
          <w:sz w:val="22"/>
          <w:szCs w:val="22"/>
        </w:rPr>
      </w:pPr>
    </w:p>
    <w:p w:rsidR="00A066F5" w:rsidRPr="000B1593" w:rsidRDefault="00A066F5" w:rsidP="00A066F5">
      <w:pPr>
        <w:ind w:firstLine="708"/>
        <w:rPr>
          <w:b/>
          <w:sz w:val="22"/>
          <w:szCs w:val="22"/>
        </w:rPr>
      </w:pPr>
    </w:p>
    <w:p w:rsidR="00A066F5" w:rsidRPr="00A066F5" w:rsidRDefault="00A066F5" w:rsidP="00A066F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A066F5">
        <w:rPr>
          <w:b/>
          <w:sz w:val="18"/>
          <w:szCs w:val="18"/>
        </w:rPr>
        <w:t>Tulian Paula Amalia                                                                                                   Villafañe María Agustina</w:t>
      </w:r>
    </w:p>
    <w:p w:rsidR="00A066F5" w:rsidRPr="00A066F5" w:rsidRDefault="00A066F5" w:rsidP="00A066F5">
      <w:pPr>
        <w:rPr>
          <w:b/>
          <w:sz w:val="18"/>
          <w:szCs w:val="18"/>
        </w:rPr>
      </w:pPr>
      <w:r w:rsidRPr="00A066F5">
        <w:rPr>
          <w:b/>
          <w:sz w:val="18"/>
          <w:szCs w:val="18"/>
        </w:rPr>
        <w:t xml:space="preserve">     Secretaria del HCD            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 w:rsidRPr="00A066F5">
        <w:rPr>
          <w:b/>
          <w:sz w:val="18"/>
          <w:szCs w:val="18"/>
        </w:rPr>
        <w:t xml:space="preserve"> Presidente  del  HCD</w:t>
      </w:r>
    </w:p>
    <w:p w:rsidR="00A066F5" w:rsidRDefault="00A066F5" w:rsidP="00A066F5">
      <w:pPr>
        <w:ind w:firstLine="708"/>
        <w:jc w:val="center"/>
        <w:rPr>
          <w:sz w:val="24"/>
        </w:rPr>
      </w:pPr>
    </w:p>
    <w:p w:rsidR="00A066F5" w:rsidRDefault="00A066F5" w:rsidP="00A066F5">
      <w:pPr>
        <w:tabs>
          <w:tab w:val="left" w:pos="49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</w:p>
    <w:p w:rsidR="00A066F5" w:rsidRDefault="00A066F5" w:rsidP="00A066F5">
      <w:pPr>
        <w:tabs>
          <w:tab w:val="left" w:pos="4980"/>
        </w:tabs>
        <w:jc w:val="both"/>
        <w:rPr>
          <w:b/>
          <w:sz w:val="16"/>
          <w:szCs w:val="16"/>
        </w:rPr>
      </w:pPr>
    </w:p>
    <w:p w:rsidR="00A066F5" w:rsidRDefault="00A066F5" w:rsidP="00A066F5">
      <w:pPr>
        <w:pStyle w:val="Textoindependiente"/>
        <w:rPr>
          <w:sz w:val="22"/>
          <w:szCs w:val="22"/>
          <w:lang w:val="es-ES"/>
        </w:rPr>
      </w:pPr>
    </w:p>
    <w:p w:rsidR="00A066F5" w:rsidRDefault="00A066F5" w:rsidP="00A066F5">
      <w:r>
        <w:rPr>
          <w:sz w:val="22"/>
          <w:szCs w:val="22"/>
        </w:rPr>
        <w:t>Dada en la Sala de Reuniones del Honorable Concejo Deliberante de la Municipalidad de San Marcos Sierras, Sesion Preparatoria  de fecha 26/02/19 y Aprobada por Unanimidad</w:t>
      </w:r>
    </w:p>
    <w:p w:rsidR="00435DC1" w:rsidRDefault="007564D8" w:rsidP="008D231C">
      <w:pPr>
        <w:rPr>
          <w:sz w:val="24"/>
          <w:szCs w:val="24"/>
        </w:rPr>
      </w:pPr>
      <w:r w:rsidRPr="00435DC1">
        <w:rPr>
          <w:sz w:val="24"/>
          <w:szCs w:val="24"/>
        </w:rPr>
        <w:t xml:space="preserve">                     </w:t>
      </w:r>
      <w:r w:rsidR="00435DC1">
        <w:rPr>
          <w:sz w:val="24"/>
          <w:szCs w:val="24"/>
        </w:rPr>
        <w:t xml:space="preserve"> </w:t>
      </w:r>
    </w:p>
    <w:sectPr w:rsidR="00435DC1" w:rsidSect="00435DC1">
      <w:headerReference w:type="even" r:id="rId8"/>
      <w:headerReference w:type="default" r:id="rId9"/>
      <w:pgSz w:w="11907" w:h="16839" w:code="9"/>
      <w:pgMar w:top="1134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1F" w:rsidRDefault="008D681F" w:rsidP="00C4526F">
      <w:r>
        <w:separator/>
      </w:r>
    </w:p>
  </w:endnote>
  <w:endnote w:type="continuationSeparator" w:id="1">
    <w:p w:rsidR="008D681F" w:rsidRDefault="008D681F" w:rsidP="00C4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1F" w:rsidRDefault="008D681F" w:rsidP="00C4526F">
      <w:r>
        <w:separator/>
      </w:r>
    </w:p>
  </w:footnote>
  <w:footnote w:type="continuationSeparator" w:id="1">
    <w:p w:rsidR="008D681F" w:rsidRDefault="008D681F" w:rsidP="00C45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C1" w:rsidRDefault="00435DC1">
    <w:pPr>
      <w:pStyle w:val="Encabezado"/>
    </w:pPr>
  </w:p>
  <w:p w:rsidR="00F74DB9" w:rsidRDefault="00435DC1">
    <w:r>
      <w:rPr>
        <w:lang w:val="es-ES_tradnl"/>
      </w:rPr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86" w:rsidRPr="00A066F5" w:rsidRDefault="00435DC1" w:rsidP="00435DC1">
    <w:pPr>
      <w:jc w:val="center"/>
      <w:rPr>
        <w:b/>
        <w:sz w:val="24"/>
        <w:szCs w:val="24"/>
        <w:u w:val="single"/>
      </w:rPr>
    </w:pPr>
    <w:r w:rsidRPr="00A066F5"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914400</wp:posOffset>
          </wp:positionH>
          <wp:positionV relativeFrom="margin">
            <wp:posOffset>-897890</wp:posOffset>
          </wp:positionV>
          <wp:extent cx="600075" cy="847725"/>
          <wp:effectExtent l="0" t="0" r="9525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066F5"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152400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D4086" w:rsidRPr="00A066F5">
      <w:rPr>
        <w:b/>
        <w:sz w:val="24"/>
        <w:szCs w:val="24"/>
        <w:u w:val="single"/>
      </w:rPr>
      <w:t>HONORABLE CONCEJO DELIBERANTE</w:t>
    </w:r>
  </w:p>
  <w:p w:rsidR="003D4086" w:rsidRPr="00A066F5" w:rsidRDefault="003D4086" w:rsidP="003D4086">
    <w:pPr>
      <w:jc w:val="center"/>
      <w:rPr>
        <w:b/>
        <w:sz w:val="24"/>
        <w:szCs w:val="24"/>
      </w:rPr>
    </w:pPr>
    <w:r w:rsidRPr="00A066F5">
      <w:rPr>
        <w:b/>
        <w:sz w:val="24"/>
        <w:szCs w:val="24"/>
      </w:rPr>
      <w:t>Municipalidad de San Marcos Sierras</w:t>
    </w:r>
  </w:p>
  <w:p w:rsidR="003D4086" w:rsidRPr="00A066F5" w:rsidRDefault="003D4086" w:rsidP="003D4086">
    <w:pPr>
      <w:rPr>
        <w:b/>
        <w:sz w:val="24"/>
        <w:szCs w:val="24"/>
      </w:rPr>
    </w:pPr>
    <w:r w:rsidRPr="00A066F5">
      <w:rPr>
        <w:b/>
        <w:sz w:val="24"/>
        <w:szCs w:val="24"/>
      </w:rPr>
      <w:t xml:space="preserve">                              </w:t>
    </w:r>
    <w:r w:rsidR="00A066F5">
      <w:rPr>
        <w:b/>
        <w:sz w:val="24"/>
        <w:szCs w:val="24"/>
      </w:rPr>
      <w:t xml:space="preserve">             </w:t>
    </w:r>
    <w:r w:rsidRPr="00A066F5">
      <w:rPr>
        <w:b/>
        <w:sz w:val="24"/>
        <w:szCs w:val="24"/>
      </w:rPr>
      <w:t xml:space="preserve"> Libertad 833 – 5282 – San Marcos Sierras</w:t>
    </w:r>
  </w:p>
  <w:p w:rsidR="00A066F5" w:rsidRDefault="003D4086" w:rsidP="00A066F5">
    <w:pPr>
      <w:jc w:val="center"/>
      <w:rPr>
        <w:b/>
        <w:sz w:val="24"/>
        <w:szCs w:val="24"/>
      </w:rPr>
    </w:pPr>
    <w:r w:rsidRPr="00A066F5">
      <w:rPr>
        <w:b/>
        <w:sz w:val="24"/>
        <w:szCs w:val="24"/>
      </w:rPr>
      <w:t>Tel  03549 – 496007</w:t>
    </w:r>
  </w:p>
  <w:p w:rsidR="00A066F5" w:rsidRPr="005233A1" w:rsidRDefault="00A066F5" w:rsidP="005233A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A6"/>
    <w:multiLevelType w:val="hybridMultilevel"/>
    <w:tmpl w:val="19320EB0"/>
    <w:lvl w:ilvl="0" w:tplc="2C0A000F">
      <w:start w:val="1"/>
      <w:numFmt w:val="decimal"/>
      <w:lvlText w:val="%1."/>
      <w:lvlJc w:val="left"/>
      <w:pPr>
        <w:ind w:left="765" w:hanging="360"/>
      </w:p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0872E5C"/>
    <w:multiLevelType w:val="hybridMultilevel"/>
    <w:tmpl w:val="3836C224"/>
    <w:lvl w:ilvl="0" w:tplc="BAF495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21F6"/>
    <w:multiLevelType w:val="hybridMultilevel"/>
    <w:tmpl w:val="3B325F64"/>
    <w:lvl w:ilvl="0" w:tplc="8AC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66CF"/>
    <w:multiLevelType w:val="hybridMultilevel"/>
    <w:tmpl w:val="21C02332"/>
    <w:lvl w:ilvl="0" w:tplc="C91E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1BCE"/>
    <w:multiLevelType w:val="hybridMultilevel"/>
    <w:tmpl w:val="E81659A0"/>
    <w:lvl w:ilvl="0" w:tplc="0114D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323E54"/>
    <w:rsid w:val="00027BDE"/>
    <w:rsid w:val="00030483"/>
    <w:rsid w:val="000539B6"/>
    <w:rsid w:val="00054A6E"/>
    <w:rsid w:val="000700AD"/>
    <w:rsid w:val="000C0889"/>
    <w:rsid w:val="000C3F5C"/>
    <w:rsid w:val="000C5258"/>
    <w:rsid w:val="000C6D3A"/>
    <w:rsid w:val="000D7BC1"/>
    <w:rsid w:val="001049FC"/>
    <w:rsid w:val="0011008D"/>
    <w:rsid w:val="00120619"/>
    <w:rsid w:val="00136644"/>
    <w:rsid w:val="0014349E"/>
    <w:rsid w:val="00145352"/>
    <w:rsid w:val="001817CB"/>
    <w:rsid w:val="001A7296"/>
    <w:rsid w:val="001D3270"/>
    <w:rsid w:val="001D341E"/>
    <w:rsid w:val="001D6CEE"/>
    <w:rsid w:val="001E4515"/>
    <w:rsid w:val="001E538F"/>
    <w:rsid w:val="002332A2"/>
    <w:rsid w:val="00250B09"/>
    <w:rsid w:val="002518E3"/>
    <w:rsid w:val="00253DE7"/>
    <w:rsid w:val="00256AF2"/>
    <w:rsid w:val="002938E1"/>
    <w:rsid w:val="002A1864"/>
    <w:rsid w:val="002A49D8"/>
    <w:rsid w:val="002B4C03"/>
    <w:rsid w:val="002C10CB"/>
    <w:rsid w:val="002C2DC4"/>
    <w:rsid w:val="002E5790"/>
    <w:rsid w:val="002E78CA"/>
    <w:rsid w:val="002F0DC4"/>
    <w:rsid w:val="002F1CEE"/>
    <w:rsid w:val="002F4C5A"/>
    <w:rsid w:val="0031413D"/>
    <w:rsid w:val="00323E54"/>
    <w:rsid w:val="00327998"/>
    <w:rsid w:val="003279D6"/>
    <w:rsid w:val="0034081A"/>
    <w:rsid w:val="00357649"/>
    <w:rsid w:val="00383ABA"/>
    <w:rsid w:val="003867BC"/>
    <w:rsid w:val="003B0969"/>
    <w:rsid w:val="003C6DA9"/>
    <w:rsid w:val="003D2095"/>
    <w:rsid w:val="003D4086"/>
    <w:rsid w:val="003E4D81"/>
    <w:rsid w:val="00407E02"/>
    <w:rsid w:val="00420D15"/>
    <w:rsid w:val="00423CE8"/>
    <w:rsid w:val="00435DC1"/>
    <w:rsid w:val="00440617"/>
    <w:rsid w:val="0044628B"/>
    <w:rsid w:val="0045296B"/>
    <w:rsid w:val="00462FE2"/>
    <w:rsid w:val="004963FF"/>
    <w:rsid w:val="004978F9"/>
    <w:rsid w:val="004A4CDE"/>
    <w:rsid w:val="004A6333"/>
    <w:rsid w:val="004C2FD5"/>
    <w:rsid w:val="004D03B9"/>
    <w:rsid w:val="004D7DD3"/>
    <w:rsid w:val="004D7EF3"/>
    <w:rsid w:val="004E3E6C"/>
    <w:rsid w:val="00501799"/>
    <w:rsid w:val="00520BCA"/>
    <w:rsid w:val="005233A1"/>
    <w:rsid w:val="00527465"/>
    <w:rsid w:val="005631AD"/>
    <w:rsid w:val="00574026"/>
    <w:rsid w:val="00580475"/>
    <w:rsid w:val="00582A92"/>
    <w:rsid w:val="00582F61"/>
    <w:rsid w:val="0059582B"/>
    <w:rsid w:val="005B579C"/>
    <w:rsid w:val="005C57D9"/>
    <w:rsid w:val="005C5A25"/>
    <w:rsid w:val="005F1224"/>
    <w:rsid w:val="005F3172"/>
    <w:rsid w:val="006022C8"/>
    <w:rsid w:val="00607915"/>
    <w:rsid w:val="00621521"/>
    <w:rsid w:val="00621604"/>
    <w:rsid w:val="006421A2"/>
    <w:rsid w:val="00644054"/>
    <w:rsid w:val="0064560B"/>
    <w:rsid w:val="00654BB9"/>
    <w:rsid w:val="00661AEE"/>
    <w:rsid w:val="00665A4A"/>
    <w:rsid w:val="0067370F"/>
    <w:rsid w:val="00680AF9"/>
    <w:rsid w:val="006935B3"/>
    <w:rsid w:val="006C1FF5"/>
    <w:rsid w:val="006C2A83"/>
    <w:rsid w:val="006D3417"/>
    <w:rsid w:val="006D7D91"/>
    <w:rsid w:val="006D7D96"/>
    <w:rsid w:val="006E4CAE"/>
    <w:rsid w:val="00715FB2"/>
    <w:rsid w:val="0073642B"/>
    <w:rsid w:val="00740D41"/>
    <w:rsid w:val="007504F1"/>
    <w:rsid w:val="007511B4"/>
    <w:rsid w:val="007564A8"/>
    <w:rsid w:val="007564D8"/>
    <w:rsid w:val="007608C0"/>
    <w:rsid w:val="00762DAC"/>
    <w:rsid w:val="00764357"/>
    <w:rsid w:val="00770A57"/>
    <w:rsid w:val="00772A21"/>
    <w:rsid w:val="007B54C1"/>
    <w:rsid w:val="007C6ABC"/>
    <w:rsid w:val="007D2156"/>
    <w:rsid w:val="007D6B64"/>
    <w:rsid w:val="00801F28"/>
    <w:rsid w:val="00803D91"/>
    <w:rsid w:val="00827D07"/>
    <w:rsid w:val="0083119B"/>
    <w:rsid w:val="00844E46"/>
    <w:rsid w:val="00845B15"/>
    <w:rsid w:val="00851CF0"/>
    <w:rsid w:val="0087407F"/>
    <w:rsid w:val="0088221B"/>
    <w:rsid w:val="00890FB9"/>
    <w:rsid w:val="008964F8"/>
    <w:rsid w:val="008A44C6"/>
    <w:rsid w:val="008B1E14"/>
    <w:rsid w:val="008C54FF"/>
    <w:rsid w:val="008D231C"/>
    <w:rsid w:val="008D681F"/>
    <w:rsid w:val="009420B7"/>
    <w:rsid w:val="00952DBD"/>
    <w:rsid w:val="00970418"/>
    <w:rsid w:val="0099183B"/>
    <w:rsid w:val="009A3E5B"/>
    <w:rsid w:val="009A6A28"/>
    <w:rsid w:val="009C5F90"/>
    <w:rsid w:val="00A066F5"/>
    <w:rsid w:val="00A60262"/>
    <w:rsid w:val="00A6183B"/>
    <w:rsid w:val="00A65A58"/>
    <w:rsid w:val="00A7752C"/>
    <w:rsid w:val="00AF700A"/>
    <w:rsid w:val="00B02CE5"/>
    <w:rsid w:val="00B066D7"/>
    <w:rsid w:val="00B11AE8"/>
    <w:rsid w:val="00B22757"/>
    <w:rsid w:val="00B27BDB"/>
    <w:rsid w:val="00B36653"/>
    <w:rsid w:val="00B40B28"/>
    <w:rsid w:val="00B45541"/>
    <w:rsid w:val="00B4590E"/>
    <w:rsid w:val="00B5630D"/>
    <w:rsid w:val="00B56A45"/>
    <w:rsid w:val="00B64253"/>
    <w:rsid w:val="00B814CF"/>
    <w:rsid w:val="00B82D1B"/>
    <w:rsid w:val="00B82D76"/>
    <w:rsid w:val="00B95207"/>
    <w:rsid w:val="00B970F8"/>
    <w:rsid w:val="00BD0223"/>
    <w:rsid w:val="00BD18FD"/>
    <w:rsid w:val="00BD488B"/>
    <w:rsid w:val="00BF2682"/>
    <w:rsid w:val="00BF7891"/>
    <w:rsid w:val="00C0746D"/>
    <w:rsid w:val="00C074FD"/>
    <w:rsid w:val="00C23DC8"/>
    <w:rsid w:val="00C33C7E"/>
    <w:rsid w:val="00C36ED3"/>
    <w:rsid w:val="00C4185E"/>
    <w:rsid w:val="00C4526F"/>
    <w:rsid w:val="00C6118A"/>
    <w:rsid w:val="00CA4AD9"/>
    <w:rsid w:val="00CC2920"/>
    <w:rsid w:val="00CC2B99"/>
    <w:rsid w:val="00D04D1D"/>
    <w:rsid w:val="00D4003A"/>
    <w:rsid w:val="00D472EA"/>
    <w:rsid w:val="00D86D7A"/>
    <w:rsid w:val="00D9207E"/>
    <w:rsid w:val="00D955EF"/>
    <w:rsid w:val="00DB40B6"/>
    <w:rsid w:val="00DB5CF2"/>
    <w:rsid w:val="00DC1670"/>
    <w:rsid w:val="00DD5048"/>
    <w:rsid w:val="00DF39A6"/>
    <w:rsid w:val="00DF6EE5"/>
    <w:rsid w:val="00E05242"/>
    <w:rsid w:val="00E174A9"/>
    <w:rsid w:val="00E22AEB"/>
    <w:rsid w:val="00E514A7"/>
    <w:rsid w:val="00E57B33"/>
    <w:rsid w:val="00E62BF4"/>
    <w:rsid w:val="00E7373C"/>
    <w:rsid w:val="00E77828"/>
    <w:rsid w:val="00EB38AB"/>
    <w:rsid w:val="00ED1EF2"/>
    <w:rsid w:val="00EE2A49"/>
    <w:rsid w:val="00EE7FA1"/>
    <w:rsid w:val="00F01A2C"/>
    <w:rsid w:val="00F01F39"/>
    <w:rsid w:val="00F16E3F"/>
    <w:rsid w:val="00F347BA"/>
    <w:rsid w:val="00F42DD9"/>
    <w:rsid w:val="00F71172"/>
    <w:rsid w:val="00F74DB9"/>
    <w:rsid w:val="00F85C2C"/>
    <w:rsid w:val="00F96BF4"/>
    <w:rsid w:val="00FA1C2F"/>
    <w:rsid w:val="00FA6BA1"/>
    <w:rsid w:val="00FB0693"/>
    <w:rsid w:val="00FB1794"/>
    <w:rsid w:val="00FB3EEB"/>
    <w:rsid w:val="00FD6555"/>
    <w:rsid w:val="00FE49A4"/>
    <w:rsid w:val="00FF0635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066F5"/>
    <w:pPr>
      <w:keepNext/>
      <w:jc w:val="center"/>
      <w:outlineLvl w:val="1"/>
    </w:pPr>
    <w:rPr>
      <w:b/>
      <w:smallCap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B1E14"/>
    <w:pPr>
      <w:jc w:val="both"/>
    </w:pPr>
    <w:rPr>
      <w:sz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8B1E14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semiHidden/>
    <w:rsid w:val="00F16E3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F16E3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F16E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52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526F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customStyle="1" w:styleId="Ttulo2Car">
    <w:name w:val="Título 2 Car"/>
    <w:basedOn w:val="Fuentedeprrafopredeter"/>
    <w:link w:val="Ttulo2"/>
    <w:semiHidden/>
    <w:rsid w:val="00A066F5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FAD1-399A-496B-AAFA-0FC013E5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2018-10-31T01:16:00Z</cp:lastPrinted>
  <dcterms:created xsi:type="dcterms:W3CDTF">2019-02-27T00:15:00Z</dcterms:created>
  <dcterms:modified xsi:type="dcterms:W3CDTF">2019-02-27T00:15:00Z</dcterms:modified>
</cp:coreProperties>
</file>