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7D" w:rsidRDefault="00C867A2">
      <w:r w:rsidRPr="00A03A86">
        <w:rPr>
          <w:rFonts w:ascii="Tahoma" w:hAnsi="Tahoma" w:cs="Tahoma"/>
          <w:b/>
          <w:noProof/>
          <w:sz w:val="26"/>
          <w:szCs w:val="26"/>
          <w:u w:val="single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-155575</wp:posOffset>
            </wp:positionV>
            <wp:extent cx="6400800" cy="110490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7A2" w:rsidRPr="005C71C3" w:rsidRDefault="00C867A2" w:rsidP="00C867A2">
      <w:pPr>
        <w:jc w:val="center"/>
        <w:rPr>
          <w:b/>
          <w:sz w:val="28"/>
          <w:szCs w:val="28"/>
          <w:u w:val="single"/>
        </w:rPr>
      </w:pPr>
      <w:r w:rsidRPr="005C71C3">
        <w:rPr>
          <w:b/>
          <w:sz w:val="28"/>
          <w:szCs w:val="28"/>
          <w:u w:val="single"/>
        </w:rPr>
        <w:t xml:space="preserve"> ORDENANZA</w:t>
      </w:r>
      <w:r w:rsidR="00C407CA">
        <w:rPr>
          <w:b/>
          <w:sz w:val="28"/>
          <w:szCs w:val="28"/>
          <w:u w:val="single"/>
        </w:rPr>
        <w:t xml:space="preserve"> 852/2017</w:t>
      </w:r>
    </w:p>
    <w:p w:rsidR="00C867A2" w:rsidRDefault="00C867A2" w:rsidP="00C867A2">
      <w:r w:rsidRPr="00C867A2">
        <w:rPr>
          <w:b/>
        </w:rPr>
        <w:t>Art. 1º:</w:t>
      </w:r>
      <w:r>
        <w:t xml:space="preserve"> Fijar el monto de la </w:t>
      </w:r>
      <w:r w:rsidRPr="00C867A2">
        <w:rPr>
          <w:b/>
        </w:rPr>
        <w:t xml:space="preserve">Asignación por Matrimonio </w:t>
      </w:r>
      <w:r>
        <w:t>prevista en el artículo 8º) de la ordenanza 162/97 en la suma de</w:t>
      </w:r>
      <w:r w:rsidR="00C407CA" w:rsidRPr="00C407CA">
        <w:t xml:space="preserve"> </w:t>
      </w:r>
      <w:r w:rsidR="00C407CA">
        <w:t>Pesos Un Mil Quinientos Sesenta $1.560.</w:t>
      </w:r>
    </w:p>
    <w:p w:rsidR="00C867A2" w:rsidRDefault="00C867A2" w:rsidP="00C867A2">
      <w:r w:rsidRPr="00C867A2">
        <w:rPr>
          <w:b/>
        </w:rPr>
        <w:t>Art. 2º:</w:t>
      </w:r>
      <w:r>
        <w:t xml:space="preserve"> Fijar el monto de la </w:t>
      </w:r>
      <w:r w:rsidRPr="00C867A2">
        <w:rPr>
          <w:b/>
        </w:rPr>
        <w:t>Asignación por Nacimiento</w:t>
      </w:r>
      <w:r>
        <w:t xml:space="preserve"> de hijo Prevista en el artículo 24º) de la ordenanza 162/97 en la suma </w:t>
      </w:r>
      <w:r w:rsidR="00C407CA">
        <w:t>de Pesos Un Mil Novecientos Cincuenta $1.950.</w:t>
      </w:r>
    </w:p>
    <w:p w:rsidR="00C867A2" w:rsidRDefault="00B40B86" w:rsidP="00C867A2">
      <w:r>
        <w:rPr>
          <w:b/>
        </w:rPr>
        <w:t>Art. 3º</w:t>
      </w:r>
      <w:proofErr w:type="gramStart"/>
      <w:r w:rsidR="00C867A2" w:rsidRPr="00B40B86">
        <w:rPr>
          <w:b/>
        </w:rPr>
        <w:t>:</w:t>
      </w:r>
      <w:r w:rsidR="00C867A2">
        <w:t>Fijar</w:t>
      </w:r>
      <w:proofErr w:type="gramEnd"/>
      <w:r w:rsidR="00C867A2">
        <w:t xml:space="preserve"> el monto de la </w:t>
      </w:r>
      <w:r w:rsidR="00C867A2" w:rsidRPr="00C867A2">
        <w:rPr>
          <w:b/>
        </w:rPr>
        <w:t>Asignación</w:t>
      </w:r>
      <w:r w:rsidR="00C867A2">
        <w:rPr>
          <w:b/>
        </w:rPr>
        <w:t xml:space="preserve"> por Adopción </w:t>
      </w:r>
      <w:r w:rsidR="00C867A2" w:rsidRPr="00C867A2">
        <w:t xml:space="preserve">prevista en el </w:t>
      </w:r>
      <w:r w:rsidRPr="00C867A2">
        <w:t>artículo</w:t>
      </w:r>
      <w:r w:rsidR="00C867A2">
        <w:t xml:space="preserve">28º) de la </w:t>
      </w:r>
      <w:bookmarkStart w:id="0" w:name="_GoBack"/>
      <w:bookmarkEnd w:id="0"/>
      <w:r w:rsidR="00C867A2">
        <w:t>ordenanza 162/97 en la suma de Pesos</w:t>
      </w:r>
      <w:r>
        <w:t xml:space="preserve"> Cuatro Mil Quinientos Cincuenta $ 4.550.</w:t>
      </w:r>
    </w:p>
    <w:p w:rsidR="00B40B86" w:rsidRDefault="00B40B86" w:rsidP="00B40B86">
      <w:r>
        <w:rPr>
          <w:b/>
        </w:rPr>
        <w:t>Art. 4º</w:t>
      </w:r>
      <w:r w:rsidRPr="00B40B86">
        <w:rPr>
          <w:b/>
        </w:rPr>
        <w:t>:</w:t>
      </w:r>
      <w:r>
        <w:t xml:space="preserve"> Fijar el monto de la </w:t>
      </w:r>
      <w:r w:rsidRPr="00C867A2">
        <w:rPr>
          <w:b/>
        </w:rPr>
        <w:t>Asignación</w:t>
      </w:r>
      <w:r>
        <w:rPr>
          <w:b/>
        </w:rPr>
        <w:t xml:space="preserve"> por Hijo </w:t>
      </w:r>
      <w:r w:rsidRPr="00C867A2">
        <w:t xml:space="preserve">prevista en el artículo </w:t>
      </w:r>
      <w:r>
        <w:t>39º) de la ordenanza 162/97 en la suma de Pesos Seiscientos Cincuenta $ 650.</w:t>
      </w:r>
    </w:p>
    <w:p w:rsidR="00B40B86" w:rsidRDefault="00B40B86" w:rsidP="00B40B86">
      <w:r>
        <w:rPr>
          <w:b/>
        </w:rPr>
        <w:t>Art. 5º</w:t>
      </w:r>
      <w:r w:rsidRPr="00B40B86">
        <w:rPr>
          <w:b/>
        </w:rPr>
        <w:t>:</w:t>
      </w:r>
      <w:r>
        <w:t xml:space="preserve"> Fijar el monto de la </w:t>
      </w:r>
      <w:r w:rsidRPr="00C867A2">
        <w:rPr>
          <w:b/>
        </w:rPr>
        <w:t>Asignación</w:t>
      </w:r>
      <w:r>
        <w:rPr>
          <w:b/>
        </w:rPr>
        <w:t xml:space="preserve"> por Ayuda Escolar </w:t>
      </w:r>
      <w:r w:rsidRPr="00C867A2">
        <w:t>prevista en el</w:t>
      </w:r>
      <w:r>
        <w:t xml:space="preserve"> primer párrafo</w:t>
      </w:r>
      <w:r w:rsidRPr="00C867A2">
        <w:t xml:space="preserve"> artículo </w:t>
      </w:r>
      <w:r>
        <w:t>60º) de la ordenanza 162/97 en la suma de Pesos Un Mil Cuarenta $ 1.040.</w:t>
      </w:r>
    </w:p>
    <w:p w:rsidR="00B40B86" w:rsidRDefault="00B40B86" w:rsidP="00B40B86">
      <w:r>
        <w:rPr>
          <w:b/>
        </w:rPr>
        <w:t>Art. 6º</w:t>
      </w:r>
      <w:r w:rsidRPr="00B40B86">
        <w:rPr>
          <w:b/>
        </w:rPr>
        <w:t>:</w:t>
      </w:r>
      <w:r>
        <w:t xml:space="preserve"> Fijar el monto de la </w:t>
      </w:r>
      <w:r w:rsidRPr="00C867A2">
        <w:rPr>
          <w:b/>
        </w:rPr>
        <w:t>Asignación</w:t>
      </w:r>
      <w:r>
        <w:rPr>
          <w:b/>
        </w:rPr>
        <w:t xml:space="preserve"> por Hijo con Discapacidad </w:t>
      </w:r>
      <w:r w:rsidRPr="00C867A2">
        <w:t xml:space="preserve">prevista en </w:t>
      </w:r>
      <w:r>
        <w:t>la ordenanza 162/97 en la suma de Pesos Dos Mil Seiscientos $ 2.600.</w:t>
      </w:r>
    </w:p>
    <w:p w:rsidR="00B40B86" w:rsidRDefault="00B40B86" w:rsidP="00B40B86">
      <w:r>
        <w:rPr>
          <w:b/>
        </w:rPr>
        <w:t>Art. 7º</w:t>
      </w:r>
      <w:r w:rsidRPr="00B40B86">
        <w:rPr>
          <w:b/>
        </w:rPr>
        <w:t>:</w:t>
      </w:r>
      <w:r>
        <w:t>Derogar toda disposición  que se oponga a la presente.</w:t>
      </w:r>
    </w:p>
    <w:p w:rsidR="00B40B86" w:rsidRDefault="00B40B86" w:rsidP="00B40B86">
      <w:r>
        <w:rPr>
          <w:b/>
        </w:rPr>
        <w:t>Art. 8º</w:t>
      </w:r>
      <w:r w:rsidRPr="00B40B86">
        <w:rPr>
          <w:b/>
        </w:rPr>
        <w:t>:</w:t>
      </w:r>
      <w:r>
        <w:t xml:space="preserve">La presente ordenanza </w:t>
      </w:r>
      <w:r w:rsidR="005C71C3">
        <w:t xml:space="preserve">tendrá vigencia </w:t>
      </w:r>
      <w:r>
        <w:t xml:space="preserve">apartir del </w:t>
      </w:r>
      <w:r w:rsidR="005C71C3">
        <w:t>01/01/2018.</w:t>
      </w:r>
    </w:p>
    <w:p w:rsidR="005C71C3" w:rsidRDefault="005C71C3" w:rsidP="00B40B86">
      <w:r w:rsidRPr="005C71C3">
        <w:rPr>
          <w:b/>
        </w:rPr>
        <w:t>Art. 9º:</w:t>
      </w:r>
      <w:r>
        <w:t xml:space="preserve"> Comuníquese publíquese, dese al Registro Municipal y Archívese.</w:t>
      </w:r>
    </w:p>
    <w:p w:rsidR="005C71C3" w:rsidRDefault="00C407CA" w:rsidP="00B40B86">
      <w:r>
        <w:t>San Marcos Sierras 22</w:t>
      </w:r>
      <w:r w:rsidR="005C71C3">
        <w:t xml:space="preserve"> de </w:t>
      </w:r>
      <w:r>
        <w:t xml:space="preserve">Noviembre </w:t>
      </w:r>
      <w:r w:rsidR="005C71C3">
        <w:t>de 2017</w:t>
      </w:r>
      <w:r>
        <w:t>.</w:t>
      </w:r>
    </w:p>
    <w:p w:rsidR="00C407CA" w:rsidRDefault="00C407CA" w:rsidP="00C407CA">
      <w:pPr>
        <w:jc w:val="both"/>
      </w:pPr>
    </w:p>
    <w:p w:rsidR="00C407CA" w:rsidRDefault="00C407CA" w:rsidP="00C407CA">
      <w:pPr>
        <w:jc w:val="both"/>
      </w:pPr>
    </w:p>
    <w:p w:rsidR="00C407CA" w:rsidRPr="00C407CA" w:rsidRDefault="00C407CA" w:rsidP="00C4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07CA" w:rsidRPr="00C407CA" w:rsidRDefault="00C407CA" w:rsidP="00C407C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</w:pPr>
      <w:r w:rsidRPr="00C407C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</w:t>
      </w:r>
      <w:r w:rsidRPr="00C407CA"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  <w:t xml:space="preserve">Cafure María Victoria                                                                 Villafañe María Agustina </w:t>
      </w:r>
    </w:p>
    <w:p w:rsidR="00C407CA" w:rsidRPr="00C407CA" w:rsidRDefault="00C407CA" w:rsidP="00C407C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</w:pPr>
      <w:r w:rsidRPr="00C407CA">
        <w:rPr>
          <w:rFonts w:ascii="Times New Roman" w:eastAsia="Times New Roman" w:hAnsi="Times New Roman" w:cs="Times New Roman"/>
          <w:b/>
          <w:sz w:val="16"/>
          <w:szCs w:val="16"/>
          <w:lang w:eastAsia="es-ES"/>
        </w:rPr>
        <w:t xml:space="preserve">                                     Secretaria del HCD                                                                       Presidenta del  HCD</w:t>
      </w:r>
    </w:p>
    <w:p w:rsidR="00C407CA" w:rsidRDefault="00C407CA" w:rsidP="00C407CA">
      <w:pPr>
        <w:jc w:val="both"/>
      </w:pPr>
    </w:p>
    <w:p w:rsidR="00C407CA" w:rsidRDefault="00C407CA" w:rsidP="00C407CA">
      <w:pPr>
        <w:jc w:val="both"/>
      </w:pPr>
    </w:p>
    <w:p w:rsidR="00B40B86" w:rsidRDefault="00C407CA" w:rsidP="00A65338">
      <w:pPr>
        <w:jc w:val="both"/>
      </w:pPr>
      <w:r w:rsidRPr="008A4DD7">
        <w:t>Dada en la Sala de Sesiones del Honorable Concejo Deliberante de la Municipalidad de San Marcos Sierras</w:t>
      </w:r>
      <w:r>
        <w:t xml:space="preserve"> en Sesión Ordinaria de fecha 22/11/17</w:t>
      </w:r>
      <w:r w:rsidRPr="008A4DD7">
        <w:t xml:space="preserve"> y aprobada por unanimidad.</w:t>
      </w:r>
    </w:p>
    <w:p w:rsidR="00B40B86" w:rsidRPr="00C867A2" w:rsidRDefault="00B40B86" w:rsidP="00C867A2"/>
    <w:sectPr w:rsidR="00B40B86" w:rsidRPr="00C867A2" w:rsidSect="004F1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67A2"/>
    <w:rsid w:val="004F1A09"/>
    <w:rsid w:val="005C71C3"/>
    <w:rsid w:val="005E217D"/>
    <w:rsid w:val="00984BD8"/>
    <w:rsid w:val="00A65338"/>
    <w:rsid w:val="00B40B86"/>
    <w:rsid w:val="00C407CA"/>
    <w:rsid w:val="00C8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Consejo</cp:lastModifiedBy>
  <cp:revision>2</cp:revision>
  <dcterms:created xsi:type="dcterms:W3CDTF">2018-02-26T13:51:00Z</dcterms:created>
  <dcterms:modified xsi:type="dcterms:W3CDTF">2018-02-26T13:51:00Z</dcterms:modified>
</cp:coreProperties>
</file>